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7BAE" w:rsidRPr="00D6145B" w:rsidRDefault="00D6145B">
      <w:pPr>
        <w:rPr>
          <w:rStyle w:val="normaltextrun"/>
          <w:rFonts w:ascii="Arial" w:hAnsi="Arial" w:cs="Arial"/>
          <w:b/>
          <w:bCs/>
          <w:sz w:val="28"/>
          <w:szCs w:val="28"/>
          <w:u w:val="single"/>
          <w:shd w:val="clear" w:color="auto" w:fill="FFFFFF"/>
          <w:lang w:val="en-US"/>
        </w:rPr>
      </w:pPr>
      <w:r>
        <w:rPr>
          <w:rStyle w:val="normaltextrun"/>
          <w:rFonts w:ascii="Arial" w:hAnsi="Arial" w:cs="Arial"/>
          <w:b/>
          <w:bCs/>
          <w:sz w:val="28"/>
          <w:szCs w:val="28"/>
          <w:shd w:val="clear" w:color="auto" w:fill="FFFFFF"/>
          <w:lang w:val="en-US"/>
        </w:rPr>
        <w:t xml:space="preserve">                                           </w:t>
      </w:r>
      <w:bookmarkStart w:id="0" w:name="_GoBack"/>
      <w:r w:rsidRPr="00D6145B">
        <w:rPr>
          <w:rStyle w:val="normaltextrun"/>
          <w:rFonts w:ascii="Arial" w:hAnsi="Arial" w:cs="Arial"/>
          <w:b/>
          <w:bCs/>
          <w:sz w:val="28"/>
          <w:szCs w:val="28"/>
          <w:u w:val="single"/>
          <w:shd w:val="clear" w:color="auto" w:fill="FFFFFF"/>
          <w:lang w:val="en-US"/>
        </w:rPr>
        <w:t>Assignment-11</w:t>
      </w:r>
      <w:bookmarkEnd w:id="0"/>
    </w:p>
    <w:p w:rsidR="00CE4CF4" w:rsidRPr="00EC7BAE" w:rsidRDefault="00EC7BAE" w:rsidP="00EC7BAE">
      <w:pPr>
        <w:pStyle w:val="ListParagraph"/>
        <w:numPr>
          <w:ilvl w:val="0"/>
          <w:numId w:val="1"/>
        </w:numPr>
      </w:pPr>
      <w:r w:rsidRPr="00EC7BAE">
        <w:rPr>
          <w:rStyle w:val="normaltextrun"/>
          <w:rFonts w:ascii="Arial" w:hAnsi="Arial" w:cs="Arial"/>
          <w:b/>
          <w:bCs/>
          <w:sz w:val="28"/>
          <w:szCs w:val="28"/>
          <w:shd w:val="clear" w:color="auto" w:fill="FFFFFF"/>
          <w:lang w:val="en-US"/>
        </w:rPr>
        <w:t>Acquire Data and Start the Story</w:t>
      </w:r>
      <w:r w:rsidRPr="00EC7BAE">
        <w:rPr>
          <w:rStyle w:val="eop"/>
          <w:rFonts w:ascii="Arial" w:hAnsi="Arial" w:cs="Arial"/>
          <w:b/>
          <w:bCs/>
          <w:sz w:val="28"/>
          <w:szCs w:val="28"/>
          <w:shd w:val="clear" w:color="auto" w:fill="FFFFFF"/>
        </w:rPr>
        <w:t> </w:t>
      </w:r>
    </w:p>
    <w:p w:rsidR="00CC2E78" w:rsidRDefault="00CC2E78">
      <w:r>
        <w:rPr>
          <w:noProof/>
          <w:lang w:eastAsia="en-IN"/>
        </w:rPr>
        <w:drawing>
          <wp:inline distT="0" distB="0" distL="0" distR="0" wp14:anchorId="287CDB49" wp14:editId="36B1DBE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AE" w:rsidRPr="00EC7BAE" w:rsidRDefault="00EC7BAE" w:rsidP="00EC7BAE">
      <w:pPr>
        <w:pStyle w:val="ListParagraph"/>
        <w:numPr>
          <w:ilvl w:val="0"/>
          <w:numId w:val="1"/>
        </w:numPr>
      </w:pPr>
      <w:r w:rsidRPr="00EC7BAE">
        <w:rPr>
          <w:rStyle w:val="normaltextrun"/>
          <w:rFonts w:ascii="Arial" w:hAnsi="Arial" w:cs="Arial"/>
          <w:b/>
          <w:bCs/>
          <w:sz w:val="28"/>
          <w:szCs w:val="28"/>
          <w:shd w:val="clear" w:color="auto" w:fill="FFFFFF"/>
          <w:lang w:val="en-US"/>
        </w:rPr>
        <w:t>Create a Geo-Map Page of Revenues in the United States</w:t>
      </w:r>
      <w:r w:rsidRPr="00EC7BAE">
        <w:rPr>
          <w:rStyle w:val="eop"/>
          <w:rFonts w:ascii="Arial" w:hAnsi="Arial" w:cs="Arial"/>
          <w:b/>
          <w:bCs/>
          <w:sz w:val="28"/>
          <w:szCs w:val="28"/>
          <w:shd w:val="clear" w:color="auto" w:fill="FFFFFF"/>
        </w:rPr>
        <w:t> </w:t>
      </w:r>
    </w:p>
    <w:p w:rsidR="00F454DE" w:rsidRDefault="00F454DE">
      <w:r>
        <w:rPr>
          <w:noProof/>
          <w:lang w:eastAsia="en-IN"/>
        </w:rPr>
        <w:drawing>
          <wp:inline distT="0" distB="0" distL="0" distR="0" wp14:anchorId="754A3BCF" wp14:editId="75184B3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AE" w:rsidRPr="00EC7BAE" w:rsidRDefault="00EC7BAE" w:rsidP="00EC7BAE">
      <w:pPr>
        <w:pStyle w:val="ListParagraph"/>
        <w:numPr>
          <w:ilvl w:val="0"/>
          <w:numId w:val="1"/>
        </w:numPr>
        <w:rPr>
          <w:b/>
          <w:sz w:val="32"/>
        </w:rPr>
      </w:pPr>
      <w:r w:rsidRPr="00EC7BAE">
        <w:rPr>
          <w:b/>
          <w:sz w:val="32"/>
        </w:rPr>
        <w:t>A Geo Map with Two Layers</w:t>
      </w:r>
    </w:p>
    <w:p w:rsidR="00F454DE" w:rsidRDefault="00F454DE">
      <w:r>
        <w:rPr>
          <w:noProof/>
          <w:lang w:eastAsia="en-IN"/>
        </w:rPr>
        <w:lastRenderedPageBreak/>
        <w:drawing>
          <wp:inline distT="0" distB="0" distL="0" distR="0" wp14:anchorId="527C00D0" wp14:editId="3CEC665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AE" w:rsidRPr="00EC7BAE" w:rsidRDefault="00EC7BAE" w:rsidP="00EC7BAE">
      <w:pPr>
        <w:pStyle w:val="ListParagraph"/>
        <w:numPr>
          <w:ilvl w:val="0"/>
          <w:numId w:val="1"/>
        </w:numPr>
        <w:rPr>
          <w:b/>
          <w:sz w:val="32"/>
        </w:rPr>
      </w:pPr>
      <w:r w:rsidRPr="00EC7BAE">
        <w:rPr>
          <w:rStyle w:val="normaltextrun"/>
          <w:rFonts w:ascii="Arial" w:hAnsi="Arial" w:cs="Arial"/>
          <w:b/>
          <w:sz w:val="28"/>
          <w:szCs w:val="20"/>
          <w:bdr w:val="none" w:sz="0" w:space="0" w:color="auto" w:frame="1"/>
          <w:lang w:val="en-US"/>
        </w:rPr>
        <w:t>Adding a Comment to a Chart</w:t>
      </w:r>
    </w:p>
    <w:p w:rsidR="001E55FA" w:rsidRDefault="001E55FA">
      <w:r>
        <w:rPr>
          <w:noProof/>
          <w:lang w:eastAsia="en-IN"/>
        </w:rPr>
        <w:drawing>
          <wp:inline distT="0" distB="0" distL="0" distR="0" wp14:anchorId="070B4622" wp14:editId="1DF811D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AE" w:rsidRPr="00E560DC" w:rsidRDefault="00E560DC" w:rsidP="00E560DC">
      <w:pPr>
        <w:pStyle w:val="ListParagraph"/>
        <w:numPr>
          <w:ilvl w:val="0"/>
          <w:numId w:val="1"/>
        </w:numPr>
        <w:rPr>
          <w:b/>
          <w:sz w:val="32"/>
        </w:rPr>
      </w:pPr>
      <w:r w:rsidRPr="00E560DC">
        <w:rPr>
          <w:b/>
          <w:sz w:val="32"/>
        </w:rPr>
        <w:t>Input control</w:t>
      </w:r>
    </w:p>
    <w:p w:rsidR="001E55FA" w:rsidRDefault="001E55FA">
      <w:r>
        <w:rPr>
          <w:noProof/>
          <w:lang w:eastAsia="en-IN"/>
        </w:rPr>
        <w:lastRenderedPageBreak/>
        <w:drawing>
          <wp:inline distT="0" distB="0" distL="0" distR="0" wp14:anchorId="0E16F20F" wp14:editId="7B00BDF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DC" w:rsidRPr="00E560DC" w:rsidRDefault="00E560DC" w:rsidP="00E560DC">
      <w:pPr>
        <w:pStyle w:val="ListParagraph"/>
        <w:numPr>
          <w:ilvl w:val="0"/>
          <w:numId w:val="1"/>
        </w:numPr>
      </w:pPr>
      <w:r w:rsidRPr="00E560DC">
        <w:rPr>
          <w:rStyle w:val="normaltextrun"/>
          <w:rFonts w:ascii="Arial" w:hAnsi="Arial" w:cs="Arial"/>
          <w:b/>
          <w:bCs/>
          <w:sz w:val="28"/>
          <w:szCs w:val="28"/>
          <w:shd w:val="clear" w:color="auto" w:fill="FFFFFF"/>
        </w:rPr>
        <w:t>Demonstration of Linked Analysis</w:t>
      </w:r>
    </w:p>
    <w:p w:rsidR="008300B9" w:rsidRDefault="008300B9">
      <w:r>
        <w:rPr>
          <w:noProof/>
          <w:lang w:eastAsia="en-IN"/>
        </w:rPr>
        <w:drawing>
          <wp:inline distT="0" distB="0" distL="0" distR="0" wp14:anchorId="2C44E6E0" wp14:editId="109C278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DC" w:rsidRPr="00E560DC" w:rsidRDefault="00E560DC" w:rsidP="00E560DC">
      <w:pPr>
        <w:pStyle w:val="ListParagraph"/>
        <w:numPr>
          <w:ilvl w:val="0"/>
          <w:numId w:val="1"/>
        </w:numPr>
        <w:rPr>
          <w:b/>
          <w:sz w:val="32"/>
        </w:rPr>
      </w:pPr>
      <w:r w:rsidRPr="00E560DC">
        <w:rPr>
          <w:rStyle w:val="normaltextrun"/>
          <w:rFonts w:ascii="Arial" w:hAnsi="Arial" w:cs="Arial"/>
          <w:b/>
          <w:sz w:val="28"/>
          <w:szCs w:val="20"/>
          <w:bdr w:val="none" w:sz="0" w:space="0" w:color="auto" w:frame="1"/>
          <w:lang w:val="en-US"/>
        </w:rPr>
        <w:t>Customer Bullet Chart</w:t>
      </w:r>
    </w:p>
    <w:p w:rsidR="00A573A2" w:rsidRDefault="00A573A2">
      <w:r>
        <w:rPr>
          <w:noProof/>
          <w:lang w:eastAsia="en-IN"/>
        </w:rPr>
        <w:lastRenderedPageBreak/>
        <w:drawing>
          <wp:inline distT="0" distB="0" distL="0" distR="0" wp14:anchorId="5215AA19" wp14:editId="0569E31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DC" w:rsidRPr="00E560DC" w:rsidRDefault="00E560DC" w:rsidP="00E560DC">
      <w:pPr>
        <w:pStyle w:val="ListParagraph"/>
        <w:numPr>
          <w:ilvl w:val="0"/>
          <w:numId w:val="1"/>
        </w:numPr>
        <w:rPr>
          <w:b/>
          <w:sz w:val="32"/>
        </w:rPr>
      </w:pPr>
      <w:r w:rsidRPr="00E560DC">
        <w:rPr>
          <w:b/>
          <w:sz w:val="32"/>
        </w:rPr>
        <w:t>Time Series</w:t>
      </w:r>
    </w:p>
    <w:p w:rsidR="00F940B0" w:rsidRDefault="00F940B0">
      <w:r>
        <w:rPr>
          <w:noProof/>
          <w:lang w:eastAsia="en-IN"/>
        </w:rPr>
        <w:drawing>
          <wp:inline distT="0" distB="0" distL="0" distR="0" wp14:anchorId="3E6A5F2B" wp14:editId="211F99E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DC" w:rsidRPr="00E560DC" w:rsidRDefault="00E560DC" w:rsidP="00E560DC">
      <w:pPr>
        <w:pStyle w:val="ListParagraph"/>
        <w:numPr>
          <w:ilvl w:val="0"/>
          <w:numId w:val="1"/>
        </w:numPr>
        <w:rPr>
          <w:b/>
          <w:sz w:val="32"/>
        </w:rPr>
      </w:pPr>
      <w:r w:rsidRPr="00E560DC">
        <w:rPr>
          <w:b/>
          <w:sz w:val="32"/>
        </w:rPr>
        <w:t>Variances</w:t>
      </w:r>
    </w:p>
    <w:p w:rsidR="00F940B0" w:rsidRDefault="00F940B0">
      <w:r>
        <w:rPr>
          <w:noProof/>
          <w:lang w:eastAsia="en-IN"/>
        </w:rPr>
        <w:lastRenderedPageBreak/>
        <w:drawing>
          <wp:inline distT="0" distB="0" distL="0" distR="0" wp14:anchorId="7E2FB400" wp14:editId="031C8BE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DC" w:rsidRPr="00E560DC" w:rsidRDefault="00E560DC" w:rsidP="00E560DC">
      <w:pPr>
        <w:pStyle w:val="ListParagraph"/>
        <w:rPr>
          <w:b/>
          <w:sz w:val="24"/>
        </w:rPr>
      </w:pPr>
      <w:r w:rsidRPr="00E560DC">
        <w:rPr>
          <w:rStyle w:val="normaltextrun"/>
          <w:rFonts w:ascii="Arial" w:hAnsi="Arial" w:cs="Arial"/>
          <w:b/>
          <w:szCs w:val="20"/>
          <w:bdr w:val="none" w:sz="0" w:space="0" w:color="auto" w:frame="1"/>
          <w:lang w:val="en-US"/>
        </w:rPr>
        <w:t>Bubble Chart of Quantity, Revenue, Gross Margin Ratio by Customer in 2019.</w:t>
      </w:r>
    </w:p>
    <w:p w:rsidR="002E2033" w:rsidRDefault="00E96354">
      <w:r>
        <w:rPr>
          <w:noProof/>
          <w:lang w:eastAsia="en-IN"/>
        </w:rPr>
        <w:drawing>
          <wp:inline distT="0" distB="0" distL="0" distR="0" wp14:anchorId="2B3B5F0F" wp14:editId="2523EBA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DC" w:rsidRPr="00E560DC" w:rsidRDefault="00E560DC" w:rsidP="00E560DC">
      <w:pPr>
        <w:pStyle w:val="ListParagraph"/>
        <w:numPr>
          <w:ilvl w:val="0"/>
          <w:numId w:val="1"/>
        </w:numPr>
        <w:rPr>
          <w:b/>
          <w:sz w:val="32"/>
        </w:rPr>
      </w:pPr>
      <w:r w:rsidRPr="00E560DC">
        <w:rPr>
          <w:rStyle w:val="normaltextrun"/>
          <w:rFonts w:ascii="Arial" w:hAnsi="Arial" w:cs="Arial"/>
          <w:b/>
          <w:sz w:val="28"/>
          <w:szCs w:val="20"/>
          <w:bdr w:val="none" w:sz="0" w:space="0" w:color="auto" w:frame="1"/>
          <w:lang w:val="en-US"/>
        </w:rPr>
        <w:t>Smart Grouping</w:t>
      </w:r>
    </w:p>
    <w:p w:rsidR="00E96354" w:rsidRDefault="00E96354">
      <w:r>
        <w:rPr>
          <w:noProof/>
          <w:lang w:eastAsia="en-IN"/>
        </w:rPr>
        <w:lastRenderedPageBreak/>
        <w:drawing>
          <wp:inline distT="0" distB="0" distL="0" distR="0" wp14:anchorId="3ED6C0D6" wp14:editId="13A6D0F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0A" w:rsidRDefault="005E230A">
      <w:pPr>
        <w:rPr>
          <w:b/>
          <w:sz w:val="32"/>
        </w:rPr>
      </w:pPr>
      <w:r w:rsidRPr="005E230A">
        <w:rPr>
          <w:b/>
          <w:sz w:val="32"/>
        </w:rPr>
        <w:t>Story link</w:t>
      </w:r>
      <w:r>
        <w:rPr>
          <w:b/>
          <w:sz w:val="32"/>
        </w:rPr>
        <w:t>:</w:t>
      </w:r>
    </w:p>
    <w:p w:rsidR="005E230A" w:rsidRPr="005E230A" w:rsidRDefault="005E230A">
      <w:pPr>
        <w:rPr>
          <w:b/>
          <w:sz w:val="32"/>
          <w:u w:val="single"/>
        </w:rPr>
      </w:pPr>
      <w:r w:rsidRPr="005E230A">
        <w:rPr>
          <w:rFonts w:ascii="72" w:hAnsi="72" w:cs="72"/>
          <w:color w:val="333333"/>
          <w:sz w:val="21"/>
          <w:szCs w:val="21"/>
          <w:u w:val="single"/>
          <w:shd w:val="clear" w:color="auto" w:fill="FFFFFF"/>
        </w:rPr>
        <w:t>https://highereducation.us10.sapanalytics.cloud/sap/fpa/ui/tenants/81639/bo/story/F8C8DE05751BC0BD75876CF729E07D21</w:t>
      </w:r>
    </w:p>
    <w:p w:rsidR="00B402D2" w:rsidRDefault="00B402D2"/>
    <w:p w:rsidR="00F940B0" w:rsidRDefault="00F940B0"/>
    <w:p w:rsidR="001E55FA" w:rsidRDefault="001E55FA"/>
    <w:sectPr w:rsidR="001E55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72">
    <w:panose1 w:val="020B0503030000000003"/>
    <w:charset w:val="00"/>
    <w:family w:val="swiss"/>
    <w:pitch w:val="variable"/>
    <w:sig w:usb0="A00002EF" w:usb1="5000205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811906"/>
    <w:multiLevelType w:val="hybridMultilevel"/>
    <w:tmpl w:val="C1E05624"/>
    <w:lvl w:ilvl="0" w:tplc="96442E4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8D64CE"/>
    <w:multiLevelType w:val="hybridMultilevel"/>
    <w:tmpl w:val="C1E05624"/>
    <w:lvl w:ilvl="0" w:tplc="96442E4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2E78"/>
    <w:rsid w:val="001E55FA"/>
    <w:rsid w:val="002E2033"/>
    <w:rsid w:val="003810F1"/>
    <w:rsid w:val="004D3481"/>
    <w:rsid w:val="005E230A"/>
    <w:rsid w:val="008300B9"/>
    <w:rsid w:val="00A573A2"/>
    <w:rsid w:val="00B402D2"/>
    <w:rsid w:val="00CC2E78"/>
    <w:rsid w:val="00CE4CF4"/>
    <w:rsid w:val="00D6145B"/>
    <w:rsid w:val="00E560DC"/>
    <w:rsid w:val="00E96354"/>
    <w:rsid w:val="00EC7BAE"/>
    <w:rsid w:val="00F454DE"/>
    <w:rsid w:val="00F94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DF2C2"/>
  <w15:chartTrackingRefBased/>
  <w15:docId w15:val="{5D4EAB4F-2BF3-483A-82EA-819845860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EC7BAE"/>
  </w:style>
  <w:style w:type="character" w:customStyle="1" w:styleId="eop">
    <w:name w:val="eop"/>
    <w:basedOn w:val="DefaultParagraphFont"/>
    <w:rsid w:val="00EC7BAE"/>
  </w:style>
  <w:style w:type="paragraph" w:styleId="ListParagraph">
    <w:name w:val="List Paragraph"/>
    <w:basedOn w:val="Normal"/>
    <w:uiPriority w:val="34"/>
    <w:qFormat/>
    <w:rsid w:val="00EC7BA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E23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E824BD-5CB4-4BC0-8756-34E08E386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6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</cp:revision>
  <dcterms:created xsi:type="dcterms:W3CDTF">2022-11-15T02:46:00Z</dcterms:created>
  <dcterms:modified xsi:type="dcterms:W3CDTF">2022-11-21T23:09:00Z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9ca82a7e-1dd6-4bef-818d-47c9fb78ffba</vt:lpwstr>
  </property>
</Properties>
</file>